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95F44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095F44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D345BAD" w14:textId="06D54038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0E7E94" w:rsidRPr="000E7E94">
              <w:rPr>
                <w:b/>
                <w:sz w:val="22"/>
                <w:szCs w:val="22"/>
              </w:rPr>
              <w:t>листопад</w:t>
            </w:r>
            <w:r w:rsidRPr="003464B6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2CADB88B" w14:textId="628681C7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 клас –</w:t>
            </w:r>
            <w:r w:rsidR="00DA7BB3" w:rsidRPr="00DA7BB3">
              <w:rPr>
                <w:b/>
                <w:sz w:val="22"/>
                <w:szCs w:val="22"/>
              </w:rPr>
              <w:t>7,33429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1F8D64EB" w14:textId="66E0B30A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ІІ клас -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="00DA7BB3" w:rsidRPr="00DA7BB3">
              <w:rPr>
                <w:b/>
                <w:sz w:val="22"/>
                <w:szCs w:val="22"/>
              </w:rPr>
              <w:t>9,27863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0E655C99" w14:textId="77777777" w:rsidR="003464B6" w:rsidRPr="003464B6" w:rsidRDefault="003464B6" w:rsidP="003464B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19E0929" w14:textId="2497F0EB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0E7E94" w:rsidRPr="000E7E94">
              <w:rPr>
                <w:b/>
                <w:sz w:val="22"/>
                <w:szCs w:val="22"/>
              </w:rPr>
              <w:t>листопад</w:t>
            </w:r>
            <w:r w:rsidRPr="003464B6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06D250DA" w14:textId="43BD5A16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 клас – </w:t>
            </w:r>
            <w:r w:rsidR="00DA7BB3" w:rsidRPr="00DA7BB3">
              <w:rPr>
                <w:b/>
                <w:sz w:val="22"/>
                <w:szCs w:val="22"/>
              </w:rPr>
              <w:t>7,26637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D745E56" w14:textId="7CAE50B6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ІІ клас – </w:t>
            </w:r>
            <w:r w:rsidR="00DA7BB3" w:rsidRPr="00DA7BB3">
              <w:rPr>
                <w:b/>
                <w:sz w:val="22"/>
                <w:szCs w:val="22"/>
              </w:rPr>
              <w:t>8,61918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464B6"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493544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92E7E"/>
    <w:rsid w:val="00AD4B9D"/>
    <w:rsid w:val="00AF7148"/>
    <w:rsid w:val="00B8035C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6290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2025-10-28T14:21:00Z</dcterms:created>
  <dcterms:modified xsi:type="dcterms:W3CDTF">2025-10-28T14:21:00Z</dcterms:modified>
</cp:coreProperties>
</file>